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4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5096"/>
        <w:gridCol w:w="6258"/>
      </w:tblGrid>
      <w:tr w:rsidR="000204CE" w:rsidRPr="007D12CA" w:rsidTr="000204CE">
        <w:trPr>
          <w:trHeight w:val="2263"/>
        </w:trPr>
        <w:tc>
          <w:tcPr>
            <w:tcW w:w="5096" w:type="dxa"/>
          </w:tcPr>
          <w:p w:rsidR="00136A62" w:rsidRDefault="00136A62" w:rsidP="00136A62">
            <w:pPr>
              <w:spacing w:after="0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UBND QUẬN HÀ ĐÔNG</w:t>
            </w:r>
            <w:r w:rsidR="00A832D6">
              <w:rPr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D12CA">
              <w:rPr>
                <w:b/>
                <w:bCs/>
                <w:szCs w:val="26"/>
              </w:rPr>
              <w:t>PHÒNG GIÁO DỤC VÀ ĐÀO</w:t>
            </w:r>
            <w:r>
              <w:rPr>
                <w:b/>
                <w:bCs/>
                <w:szCs w:val="26"/>
              </w:rPr>
              <w:t xml:space="preserve"> </w:t>
            </w:r>
            <w:r w:rsidRPr="007D12CA">
              <w:rPr>
                <w:b/>
                <w:bCs/>
                <w:szCs w:val="26"/>
              </w:rPr>
              <w:t>TẠO</w:t>
            </w:r>
          </w:p>
          <w:p w:rsidR="00D76A3B" w:rsidRPr="00D76A3B" w:rsidRDefault="00AE3DF1" w:rsidP="00136A62">
            <w:pPr>
              <w:spacing w:after="0"/>
              <w:ind w:firstLine="0"/>
              <w:jc w:val="center"/>
              <w:rPr>
                <w:b/>
                <w:bCs/>
                <w:sz w:val="8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384D9" wp14:editId="27BC688D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3175</wp:posOffset>
                      </wp:positionV>
                      <wp:extent cx="10191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.25pt" to="15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73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"/>
                  </w:pict>
                </mc:Fallback>
              </mc:AlternateContent>
            </w:r>
          </w:p>
          <w:p w:rsidR="00136A62" w:rsidRPr="00136A62" w:rsidRDefault="00136A62" w:rsidP="0050155B">
            <w:pPr>
              <w:keepNext/>
              <w:spacing w:after="0"/>
              <w:jc w:val="center"/>
              <w:outlineLvl w:val="1"/>
              <w:rPr>
                <w:sz w:val="2"/>
                <w:szCs w:val="28"/>
              </w:rPr>
            </w:pPr>
          </w:p>
          <w:p w:rsidR="000204CE" w:rsidRPr="000204CE" w:rsidRDefault="000204CE" w:rsidP="00D76A3B">
            <w:pPr>
              <w:jc w:val="center"/>
              <w:rPr>
                <w:sz w:val="28"/>
                <w:szCs w:val="28"/>
              </w:rPr>
            </w:pPr>
            <w:r w:rsidRPr="000204CE">
              <w:rPr>
                <w:sz w:val="28"/>
                <w:szCs w:val="28"/>
              </w:rPr>
              <w:t>Số:</w:t>
            </w:r>
            <w:r w:rsidR="00520BDF">
              <w:rPr>
                <w:sz w:val="28"/>
                <w:szCs w:val="28"/>
              </w:rPr>
              <w:t>106</w:t>
            </w:r>
            <w:r w:rsidRPr="000204CE">
              <w:rPr>
                <w:sz w:val="28"/>
                <w:szCs w:val="28"/>
              </w:rPr>
              <w:t>/PGDĐT</w:t>
            </w:r>
          </w:p>
          <w:p w:rsidR="000204CE" w:rsidRPr="000204CE" w:rsidRDefault="000204CE" w:rsidP="00AE3DF1">
            <w:pPr>
              <w:jc w:val="center"/>
              <w:rPr>
                <w:sz w:val="24"/>
                <w:szCs w:val="24"/>
              </w:rPr>
            </w:pPr>
            <w:r w:rsidRPr="000204CE">
              <w:rPr>
                <w:sz w:val="24"/>
                <w:szCs w:val="24"/>
              </w:rPr>
              <w:t xml:space="preserve">V/v triển khai </w:t>
            </w:r>
            <w:r>
              <w:rPr>
                <w:sz w:val="24"/>
                <w:szCs w:val="24"/>
              </w:rPr>
              <w:t>Cuộ</w:t>
            </w:r>
            <w:r w:rsidR="00520BDF">
              <w:rPr>
                <w:sz w:val="24"/>
                <w:szCs w:val="24"/>
              </w:rPr>
              <w:t xml:space="preserve">c thi Viết thư quốc tế </w:t>
            </w:r>
            <w:r>
              <w:rPr>
                <w:sz w:val="24"/>
                <w:szCs w:val="24"/>
              </w:rPr>
              <w:t xml:space="preserve">UPU lần thứ 50, </w:t>
            </w:r>
            <w:r w:rsidRPr="000204CE">
              <w:rPr>
                <w:sz w:val="24"/>
                <w:szCs w:val="24"/>
              </w:rPr>
              <w:t>năm 2021</w:t>
            </w:r>
          </w:p>
        </w:tc>
        <w:tc>
          <w:tcPr>
            <w:tcW w:w="6258" w:type="dxa"/>
          </w:tcPr>
          <w:p w:rsidR="000204CE" w:rsidRPr="007D12CA" w:rsidRDefault="000204CE" w:rsidP="00D76A3B">
            <w:pPr>
              <w:keepNext/>
              <w:spacing w:after="0"/>
              <w:ind w:firstLine="0"/>
              <w:jc w:val="center"/>
              <w:outlineLvl w:val="1"/>
              <w:rPr>
                <w:b/>
                <w:bCs/>
                <w:szCs w:val="26"/>
              </w:rPr>
            </w:pPr>
            <w:r w:rsidRPr="007D12CA">
              <w:rPr>
                <w:b/>
                <w:bCs/>
                <w:szCs w:val="26"/>
              </w:rPr>
              <w:t>CỘNG HOÀ XÃ HỘI CHỦ NGHĨA VIỆT NAM</w:t>
            </w:r>
          </w:p>
          <w:p w:rsidR="000204CE" w:rsidRPr="00E00895" w:rsidRDefault="000204CE" w:rsidP="00D76A3B">
            <w:pPr>
              <w:spacing w:after="0"/>
              <w:ind w:left="0" w:firstLine="0"/>
              <w:jc w:val="center"/>
              <w:rPr>
                <w:b/>
                <w:bCs/>
                <w:sz w:val="27"/>
                <w:szCs w:val="27"/>
              </w:rPr>
            </w:pPr>
            <w:r w:rsidRPr="00E00895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69522" wp14:editId="2784362F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220980</wp:posOffset>
                      </wp:positionV>
                      <wp:extent cx="2143125" cy="9525"/>
                      <wp:effectExtent l="10795" t="5080" r="825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F16B45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5pt,17.4pt" to="252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"/>
                  </w:pict>
                </mc:Fallback>
              </mc:AlternateContent>
            </w:r>
            <w:r w:rsidRPr="00E00895">
              <w:rPr>
                <w:b/>
                <w:bCs/>
                <w:sz w:val="27"/>
                <w:szCs w:val="27"/>
              </w:rPr>
              <w:t>Độc lập - Tự do - Hạnh phúc</w:t>
            </w:r>
          </w:p>
          <w:p w:rsidR="00A832D6" w:rsidRPr="00A832D6" w:rsidRDefault="00A832D6" w:rsidP="00A832D6">
            <w:pPr>
              <w:keepNext/>
              <w:spacing w:before="120"/>
              <w:jc w:val="center"/>
              <w:outlineLvl w:val="0"/>
              <w:rPr>
                <w:i/>
                <w:iCs/>
                <w:sz w:val="10"/>
                <w:szCs w:val="28"/>
              </w:rPr>
            </w:pPr>
          </w:p>
          <w:p w:rsidR="000204CE" w:rsidRPr="00A832D6" w:rsidRDefault="000204CE" w:rsidP="00520BDF">
            <w:pPr>
              <w:keepNext/>
              <w:spacing w:before="120"/>
              <w:jc w:val="center"/>
              <w:outlineLvl w:val="0"/>
              <w:rPr>
                <w:i/>
                <w:iCs/>
                <w:sz w:val="28"/>
                <w:szCs w:val="28"/>
              </w:rPr>
            </w:pPr>
            <w:r w:rsidRPr="00A832D6">
              <w:rPr>
                <w:i/>
                <w:iCs/>
                <w:sz w:val="28"/>
                <w:szCs w:val="28"/>
              </w:rPr>
              <w:t xml:space="preserve">Hà Đông, ngày </w:t>
            </w:r>
            <w:r w:rsidR="00520BDF">
              <w:rPr>
                <w:i/>
                <w:iCs/>
                <w:sz w:val="28"/>
                <w:szCs w:val="28"/>
              </w:rPr>
              <w:t xml:space="preserve">29 </w:t>
            </w:r>
            <w:r w:rsidRPr="00A832D6">
              <w:rPr>
                <w:i/>
                <w:iCs/>
                <w:sz w:val="28"/>
                <w:szCs w:val="28"/>
              </w:rPr>
              <w:t>tháng 01 năm 2021</w:t>
            </w:r>
          </w:p>
        </w:tc>
      </w:tr>
    </w:tbl>
    <w:p w:rsidR="00BC0FE8" w:rsidRPr="00A832D6" w:rsidRDefault="000204CE" w:rsidP="00BE1951">
      <w:pPr>
        <w:spacing w:after="294" w:line="240" w:lineRule="auto"/>
        <w:ind w:left="720" w:firstLine="720"/>
        <w:jc w:val="left"/>
        <w:rPr>
          <w:sz w:val="28"/>
          <w:szCs w:val="28"/>
        </w:rPr>
      </w:pPr>
      <w:r w:rsidRPr="00A832D6">
        <w:rPr>
          <w:sz w:val="28"/>
          <w:szCs w:val="28"/>
        </w:rPr>
        <w:t>Kính gửi:  Hiệu trưởng các trường tiểu học và THCS</w:t>
      </w:r>
    </w:p>
    <w:p w:rsidR="00520BDF" w:rsidRDefault="000204CE" w:rsidP="004C4885">
      <w:pPr>
        <w:spacing w:after="0" w:line="276" w:lineRule="auto"/>
        <w:ind w:firstLine="708"/>
        <w:rPr>
          <w:sz w:val="28"/>
          <w:szCs w:val="28"/>
        </w:rPr>
      </w:pPr>
      <w:r w:rsidRPr="00A832D6">
        <w:rPr>
          <w:sz w:val="28"/>
          <w:szCs w:val="28"/>
        </w:rPr>
        <w:t xml:space="preserve">Thực hiện </w:t>
      </w:r>
      <w:r w:rsidR="00520BDF">
        <w:rPr>
          <w:sz w:val="28"/>
          <w:szCs w:val="28"/>
        </w:rPr>
        <w:t>Công văn</w:t>
      </w:r>
      <w:r w:rsidR="00BE1951" w:rsidRPr="00A832D6">
        <w:rPr>
          <w:sz w:val="28"/>
          <w:szCs w:val="28"/>
        </w:rPr>
        <w:t xml:space="preserve"> số 258/SGDĐT-GDPT ngày 25/01/2021 của Sở </w:t>
      </w:r>
      <w:r w:rsidR="00520BDF">
        <w:rPr>
          <w:sz w:val="28"/>
          <w:szCs w:val="28"/>
        </w:rPr>
        <w:t>Giáo dục và Đào tạo (</w:t>
      </w:r>
      <w:r w:rsidR="00BE1951" w:rsidRPr="00A832D6">
        <w:rPr>
          <w:sz w:val="28"/>
          <w:szCs w:val="28"/>
        </w:rPr>
        <w:t>GDĐT</w:t>
      </w:r>
      <w:r w:rsidR="00520BDF">
        <w:rPr>
          <w:sz w:val="28"/>
          <w:szCs w:val="28"/>
        </w:rPr>
        <w:t>)</w:t>
      </w:r>
      <w:r w:rsidR="00BE1951" w:rsidRPr="00A832D6">
        <w:rPr>
          <w:sz w:val="28"/>
          <w:szCs w:val="28"/>
        </w:rPr>
        <w:t xml:space="preserve"> Hà Nội</w:t>
      </w:r>
      <w:r w:rsidR="00520BDF">
        <w:rPr>
          <w:sz w:val="28"/>
          <w:szCs w:val="28"/>
        </w:rPr>
        <w:t xml:space="preserve"> về việc tổ chức cuộc thi Viết </w:t>
      </w:r>
      <w:proofErr w:type="gramStart"/>
      <w:r w:rsidR="00520BDF">
        <w:rPr>
          <w:sz w:val="28"/>
          <w:szCs w:val="28"/>
        </w:rPr>
        <w:t>thư</w:t>
      </w:r>
      <w:proofErr w:type="gramEnd"/>
      <w:r w:rsidR="00520BDF">
        <w:rPr>
          <w:sz w:val="28"/>
          <w:szCs w:val="28"/>
        </w:rPr>
        <w:t xml:space="preserve"> quốc tế UPU lần thứ 50 năm 2021.</w:t>
      </w:r>
    </w:p>
    <w:p w:rsidR="00BC0FE8" w:rsidRPr="00A832D6" w:rsidRDefault="000919C9" w:rsidP="004C4885">
      <w:pPr>
        <w:spacing w:after="0" w:line="276" w:lineRule="auto"/>
        <w:ind w:firstLine="708"/>
        <w:rPr>
          <w:sz w:val="28"/>
          <w:szCs w:val="28"/>
        </w:rPr>
      </w:pPr>
      <w:r w:rsidRPr="00A832D6">
        <w:rPr>
          <w:sz w:val="28"/>
          <w:szCs w:val="28"/>
        </w:rPr>
        <w:t xml:space="preserve">Phòng </w:t>
      </w:r>
      <w:r w:rsidR="00520BDF">
        <w:rPr>
          <w:sz w:val="28"/>
          <w:szCs w:val="28"/>
        </w:rPr>
        <w:t>Giáo dục và Đào tạo</w:t>
      </w:r>
      <w:r w:rsidR="000204CE" w:rsidRPr="00A832D6">
        <w:rPr>
          <w:sz w:val="28"/>
          <w:szCs w:val="28"/>
        </w:rPr>
        <w:t xml:space="preserve"> </w:t>
      </w:r>
      <w:r w:rsidR="00BE1951" w:rsidRPr="00A832D6">
        <w:rPr>
          <w:sz w:val="28"/>
          <w:szCs w:val="28"/>
        </w:rPr>
        <w:t xml:space="preserve">quận </w:t>
      </w:r>
      <w:r w:rsidR="000204CE" w:rsidRPr="00A832D6">
        <w:rPr>
          <w:sz w:val="28"/>
          <w:szCs w:val="28"/>
        </w:rPr>
        <w:t xml:space="preserve">Hà </w:t>
      </w:r>
      <w:r w:rsidR="00BE1951" w:rsidRPr="00A832D6">
        <w:rPr>
          <w:sz w:val="28"/>
          <w:szCs w:val="28"/>
        </w:rPr>
        <w:t>Đông</w:t>
      </w:r>
      <w:r w:rsidR="000204CE" w:rsidRPr="00A832D6">
        <w:rPr>
          <w:sz w:val="28"/>
          <w:szCs w:val="28"/>
        </w:rPr>
        <w:t xml:space="preserve"> </w:t>
      </w:r>
      <w:r w:rsidR="00520BDF">
        <w:rPr>
          <w:sz w:val="28"/>
          <w:szCs w:val="28"/>
        </w:rPr>
        <w:t>triển khai</w:t>
      </w:r>
      <w:r w:rsidR="000204CE" w:rsidRPr="00A832D6">
        <w:rPr>
          <w:sz w:val="28"/>
          <w:szCs w:val="28"/>
        </w:rPr>
        <w:t xml:space="preserve"> Cuộc thi Viết thư quốc tế UPU lần thứ 50, năm 2021 </w:t>
      </w:r>
      <w:r w:rsidR="00520BDF">
        <w:rPr>
          <w:sz w:val="28"/>
          <w:szCs w:val="28"/>
        </w:rPr>
        <w:t xml:space="preserve">cụ thể </w:t>
      </w:r>
      <w:r w:rsidR="000204CE" w:rsidRPr="00A832D6">
        <w:rPr>
          <w:sz w:val="28"/>
          <w:szCs w:val="28"/>
        </w:rPr>
        <w:t xml:space="preserve">như sau: </w:t>
      </w:r>
    </w:p>
    <w:p w:rsidR="00BC0FE8" w:rsidRPr="00A832D6" w:rsidRDefault="000204CE" w:rsidP="004C4885">
      <w:pPr>
        <w:spacing w:after="0" w:line="276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I. MỤC ĐÍCH, YÊU CẦU </w:t>
      </w:r>
    </w:p>
    <w:p w:rsidR="00BC0FE8" w:rsidRPr="00A832D6" w:rsidRDefault="000204CE" w:rsidP="004C4885">
      <w:pPr>
        <w:spacing w:after="0" w:line="276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1. Mục đích </w:t>
      </w:r>
    </w:p>
    <w:p w:rsidR="00BE1951" w:rsidRPr="00A832D6" w:rsidRDefault="00BE1951" w:rsidP="004C4885">
      <w:pPr>
        <w:spacing w:after="0" w:line="276" w:lineRule="auto"/>
        <w:rPr>
          <w:sz w:val="28"/>
          <w:szCs w:val="28"/>
        </w:rPr>
      </w:pPr>
      <w:r w:rsidRPr="00A832D6"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Góp phần phát triển khả năng viết văn và sự phong phú trong tư duy sáng tạo của các em. </w:t>
      </w:r>
    </w:p>
    <w:p w:rsidR="00BE1951" w:rsidRPr="00A832D6" w:rsidRDefault="000204CE" w:rsidP="004C4885">
      <w:pPr>
        <w:spacing w:after="0" w:line="276" w:lineRule="auto"/>
        <w:rPr>
          <w:sz w:val="28"/>
          <w:szCs w:val="28"/>
        </w:rPr>
      </w:pPr>
      <w:r w:rsidRPr="00A832D6">
        <w:rPr>
          <w:sz w:val="28"/>
          <w:szCs w:val="28"/>
        </w:rPr>
        <w:t xml:space="preserve">- Giúp các em tiếp cận và nhận thức các vấn đề của xã hội, của thời đại và thể hiện suy nghĩ của mình đối với những vấn đề này; bồi đắp, nuôi dưỡng tình cảm, trách nhiệm của thế hệ trẻ đối với xã hội, đất nước và thế giới. </w:t>
      </w:r>
    </w:p>
    <w:p w:rsidR="00BC0FE8" w:rsidRPr="00A832D6" w:rsidRDefault="00BE1951" w:rsidP="004C4885">
      <w:pPr>
        <w:spacing w:after="0" w:line="276" w:lineRule="auto"/>
        <w:rPr>
          <w:sz w:val="28"/>
          <w:szCs w:val="28"/>
        </w:rPr>
      </w:pPr>
      <w:r w:rsidRPr="00A832D6"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Giúp các em hiểu thêm về vai trò của ngành Bưu chính trong cuộc sống và phát triển xã hội.  </w:t>
      </w:r>
    </w:p>
    <w:p w:rsidR="00BE1951" w:rsidRPr="00A832D6" w:rsidRDefault="000204CE" w:rsidP="004C4885">
      <w:pPr>
        <w:spacing w:after="0" w:line="276" w:lineRule="auto"/>
        <w:ind w:left="703" w:right="-15" w:hanging="10"/>
        <w:rPr>
          <w:b/>
          <w:sz w:val="28"/>
          <w:szCs w:val="28"/>
        </w:rPr>
      </w:pPr>
      <w:r w:rsidRPr="00A832D6">
        <w:rPr>
          <w:b/>
          <w:sz w:val="28"/>
          <w:szCs w:val="28"/>
        </w:rPr>
        <w:t xml:space="preserve">2. Yêu cầu </w:t>
      </w:r>
    </w:p>
    <w:p w:rsidR="00BE1951" w:rsidRPr="00A832D6" w:rsidRDefault="00BE1951" w:rsidP="004C4885">
      <w:pPr>
        <w:spacing w:after="0" w:line="276" w:lineRule="auto"/>
        <w:ind w:left="0" w:right="-15" w:firstLine="683"/>
        <w:rPr>
          <w:sz w:val="28"/>
          <w:szCs w:val="28"/>
        </w:rPr>
      </w:pPr>
      <w:r w:rsidRPr="00A832D6">
        <w:rPr>
          <w:b/>
          <w:sz w:val="28"/>
          <w:szCs w:val="28"/>
        </w:rPr>
        <w:t>- C</w:t>
      </w:r>
      <w:r w:rsidR="000204CE" w:rsidRPr="00A832D6">
        <w:rPr>
          <w:sz w:val="28"/>
          <w:szCs w:val="28"/>
        </w:rPr>
        <w:t xml:space="preserve">hủ đề, mục đích,   nghĩa của  </w:t>
      </w:r>
      <w:r w:rsidRPr="00A832D6">
        <w:rPr>
          <w:sz w:val="28"/>
          <w:szCs w:val="28"/>
        </w:rPr>
        <w:t>C</w:t>
      </w:r>
      <w:r w:rsidR="000204CE" w:rsidRPr="00A832D6">
        <w:rPr>
          <w:sz w:val="28"/>
          <w:szCs w:val="28"/>
        </w:rPr>
        <w:t>uộc thi Viết thư quốc tế U</w:t>
      </w:r>
      <w:r w:rsidRPr="00A832D6">
        <w:rPr>
          <w:sz w:val="28"/>
          <w:szCs w:val="28"/>
        </w:rPr>
        <w:t>P</w:t>
      </w:r>
      <w:r w:rsidR="000204CE" w:rsidRPr="00A832D6">
        <w:rPr>
          <w:sz w:val="28"/>
          <w:szCs w:val="28"/>
        </w:rPr>
        <w:t xml:space="preserve">U  </w:t>
      </w:r>
      <w:r w:rsidRPr="00A832D6">
        <w:rPr>
          <w:sz w:val="28"/>
          <w:szCs w:val="28"/>
        </w:rPr>
        <w:t>lần thứ 5</w:t>
      </w:r>
      <w:r w:rsidR="000204CE" w:rsidRPr="00A832D6">
        <w:rPr>
          <w:sz w:val="28"/>
          <w:szCs w:val="28"/>
        </w:rPr>
        <w:t>0, năm 2021 của V</w:t>
      </w:r>
      <w:r w:rsidRPr="00A832D6">
        <w:rPr>
          <w:sz w:val="28"/>
          <w:szCs w:val="28"/>
        </w:rPr>
        <w:t>iệt Nam cần được tuyên truyền sâ</w:t>
      </w:r>
      <w:r w:rsidR="000204CE" w:rsidRPr="00A832D6">
        <w:rPr>
          <w:sz w:val="28"/>
          <w:szCs w:val="28"/>
        </w:rPr>
        <w:t>u, rộng trên các phương tiện thông tin đại chúng.</w:t>
      </w:r>
    </w:p>
    <w:p w:rsidR="00BC0FE8" w:rsidRDefault="00BE1951" w:rsidP="004C4885">
      <w:pPr>
        <w:spacing w:after="0" w:line="276" w:lineRule="auto"/>
        <w:ind w:left="0" w:right="-15" w:firstLine="683"/>
        <w:rPr>
          <w:sz w:val="28"/>
          <w:szCs w:val="28"/>
        </w:rPr>
      </w:pPr>
      <w:r w:rsidRPr="00A832D6">
        <w:rPr>
          <w:sz w:val="28"/>
          <w:szCs w:val="28"/>
        </w:rPr>
        <w:t>- C</w:t>
      </w:r>
      <w:r w:rsidR="000204CE" w:rsidRPr="00A832D6">
        <w:rPr>
          <w:sz w:val="28"/>
          <w:szCs w:val="28"/>
        </w:rPr>
        <w:t>uộc</w:t>
      </w:r>
      <w:r w:rsidRPr="00A832D6">
        <w:rPr>
          <w:sz w:val="28"/>
          <w:szCs w:val="28"/>
        </w:rPr>
        <w:t xml:space="preserve"> thi đượ</w:t>
      </w:r>
      <w:r w:rsidR="000204CE" w:rsidRPr="00A832D6">
        <w:rPr>
          <w:sz w:val="28"/>
          <w:szCs w:val="28"/>
        </w:rPr>
        <w:t xml:space="preserve">c phát động và thu hút sự tham gia đông đảo của các em học sinh ( </w:t>
      </w:r>
      <w:r w:rsidRPr="00A832D6">
        <w:rPr>
          <w:sz w:val="28"/>
          <w:szCs w:val="28"/>
        </w:rPr>
        <w:t>l</w:t>
      </w:r>
      <w:r w:rsidR="000204CE" w:rsidRPr="00A832D6">
        <w:rPr>
          <w:sz w:val="28"/>
          <w:szCs w:val="28"/>
        </w:rPr>
        <w:t xml:space="preserve">ưu </w:t>
      </w:r>
      <w:r w:rsidRPr="00A832D6">
        <w:rPr>
          <w:sz w:val="28"/>
          <w:szCs w:val="28"/>
        </w:rPr>
        <w:t>ý</w:t>
      </w:r>
      <w:r w:rsidR="000204CE" w:rsidRPr="00A832D6">
        <w:rPr>
          <w:sz w:val="28"/>
          <w:szCs w:val="28"/>
        </w:rPr>
        <w:t xml:space="preserve">: không bắt buộc 100% học sinh của trường tham gia), có nhiều bài dự thi đạt chất  </w:t>
      </w:r>
      <w:r w:rsidRPr="00A832D6">
        <w:rPr>
          <w:sz w:val="28"/>
          <w:szCs w:val="28"/>
        </w:rPr>
        <w:t>lượng</w:t>
      </w:r>
      <w:r w:rsidR="000204CE" w:rsidRPr="00A832D6">
        <w:rPr>
          <w:sz w:val="28"/>
          <w:szCs w:val="28"/>
        </w:rPr>
        <w:t xml:space="preserve"> cao. </w:t>
      </w:r>
    </w:p>
    <w:p w:rsidR="00BC0FE8" w:rsidRPr="00A832D6" w:rsidRDefault="000204CE" w:rsidP="004C4885">
      <w:pPr>
        <w:spacing w:after="0" w:line="276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II. NỘI DUNG  </w:t>
      </w:r>
    </w:p>
    <w:p w:rsidR="00BC0FE8" w:rsidRPr="00A832D6" w:rsidRDefault="000204CE" w:rsidP="004C4885">
      <w:pPr>
        <w:spacing w:after="0" w:line="276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1. Chủ đề cuộc thi </w:t>
      </w:r>
    </w:p>
    <w:p w:rsidR="00BE1951" w:rsidRPr="00A832D6" w:rsidRDefault="000204CE" w:rsidP="004C4885">
      <w:pPr>
        <w:spacing w:after="0" w:line="276" w:lineRule="auto"/>
        <w:ind w:left="0" w:right="-1" w:firstLine="708"/>
        <w:rPr>
          <w:b/>
          <w:i/>
          <w:sz w:val="28"/>
          <w:szCs w:val="28"/>
        </w:rPr>
      </w:pPr>
      <w:r w:rsidRPr="00A832D6">
        <w:rPr>
          <w:sz w:val="28"/>
          <w:szCs w:val="28"/>
        </w:rPr>
        <w:t xml:space="preserve">Cuộc thi Viết thư quốc tế UPU lần thứ </w:t>
      </w:r>
      <w:r w:rsidR="00BE1951" w:rsidRPr="00A832D6">
        <w:rPr>
          <w:sz w:val="28"/>
          <w:szCs w:val="28"/>
        </w:rPr>
        <w:t>5</w:t>
      </w:r>
      <w:r w:rsidRPr="00A832D6">
        <w:rPr>
          <w:sz w:val="28"/>
          <w:szCs w:val="28"/>
        </w:rPr>
        <w:t xml:space="preserve">0 (năm 2021) có chủ đề: </w:t>
      </w:r>
      <w:r w:rsidRPr="00A832D6">
        <w:rPr>
          <w:b/>
          <w:i/>
          <w:sz w:val="28"/>
          <w:szCs w:val="28"/>
        </w:rPr>
        <w:t>“Em hãy viết thư gửi một người thân trong gia đình để chia sẻ trải nghiệm của mình về đại</w:t>
      </w:r>
      <w:r w:rsidRPr="00A832D6">
        <w:rPr>
          <w:i/>
          <w:sz w:val="28"/>
          <w:szCs w:val="28"/>
        </w:rPr>
        <w:t xml:space="preserve"> </w:t>
      </w:r>
      <w:r w:rsidRPr="00A832D6">
        <w:rPr>
          <w:b/>
          <w:i/>
          <w:sz w:val="28"/>
          <w:szCs w:val="28"/>
        </w:rPr>
        <w:t>dịch COVID-19</w:t>
      </w:r>
      <w:r w:rsidRPr="00A832D6">
        <w:rPr>
          <w:sz w:val="28"/>
          <w:szCs w:val="28"/>
        </w:rPr>
        <w:t xml:space="preserve">". Tiếng Anh: </w:t>
      </w:r>
      <w:r w:rsidRPr="00A832D6">
        <w:rPr>
          <w:i/>
          <w:sz w:val="28"/>
          <w:szCs w:val="28"/>
        </w:rPr>
        <w:t>"Write a letter to a family member about your experience of the COVID-19 pademic".</w:t>
      </w:r>
      <w:r w:rsidRPr="00A832D6">
        <w:rPr>
          <w:sz w:val="28"/>
          <w:szCs w:val="28"/>
        </w:rPr>
        <w:t xml:space="preserve"> </w:t>
      </w:r>
      <w:r w:rsidRPr="00A832D6">
        <w:rPr>
          <w:b/>
          <w:i/>
          <w:sz w:val="28"/>
          <w:szCs w:val="28"/>
        </w:rPr>
        <w:t xml:space="preserve"> </w:t>
      </w:r>
    </w:p>
    <w:p w:rsidR="0050155B" w:rsidRDefault="000204CE" w:rsidP="004C4885">
      <w:pPr>
        <w:spacing w:after="0" w:line="276" w:lineRule="auto"/>
        <w:ind w:left="0" w:right="221" w:firstLine="708"/>
        <w:rPr>
          <w:b/>
          <w:sz w:val="28"/>
          <w:szCs w:val="28"/>
        </w:rPr>
      </w:pPr>
      <w:r w:rsidRPr="00A832D6">
        <w:rPr>
          <w:b/>
          <w:sz w:val="28"/>
          <w:szCs w:val="28"/>
        </w:rPr>
        <w:t xml:space="preserve">2. Thể lệ cuộc thi </w:t>
      </w:r>
    </w:p>
    <w:p w:rsidR="00BC0FE8" w:rsidRPr="0050155B" w:rsidRDefault="0050155B" w:rsidP="004C4885">
      <w:pPr>
        <w:spacing w:after="0" w:line="276" w:lineRule="auto"/>
        <w:ind w:left="0" w:right="221" w:firstLine="708"/>
        <w:rPr>
          <w:sz w:val="28"/>
          <w:szCs w:val="28"/>
        </w:rPr>
      </w:pPr>
      <w:r w:rsidRPr="0050155B">
        <w:rPr>
          <w:i/>
          <w:sz w:val="28"/>
          <w:szCs w:val="28"/>
        </w:rPr>
        <w:t>a)</w:t>
      </w:r>
      <w:r>
        <w:rPr>
          <w:b/>
          <w:sz w:val="28"/>
          <w:szCs w:val="28"/>
        </w:rPr>
        <w:t xml:space="preserve"> </w:t>
      </w:r>
      <w:r w:rsidR="000204CE" w:rsidRPr="0050155B">
        <w:rPr>
          <w:i/>
          <w:sz w:val="28"/>
          <w:szCs w:val="28"/>
        </w:rPr>
        <w:t xml:space="preserve">Đối tượng </w:t>
      </w:r>
    </w:p>
    <w:p w:rsidR="00BC0FE8" w:rsidRPr="00A832D6" w:rsidRDefault="000204CE" w:rsidP="004C4885">
      <w:pPr>
        <w:spacing w:after="0" w:line="276" w:lineRule="auto"/>
        <w:rPr>
          <w:sz w:val="28"/>
          <w:szCs w:val="28"/>
        </w:rPr>
      </w:pPr>
      <w:r w:rsidRPr="00A832D6">
        <w:rPr>
          <w:sz w:val="28"/>
          <w:szCs w:val="28"/>
        </w:rPr>
        <w:t xml:space="preserve">Tất cả học sinh trên địa bàn </w:t>
      </w:r>
      <w:r w:rsidR="00D76A3B">
        <w:rPr>
          <w:sz w:val="28"/>
          <w:szCs w:val="28"/>
        </w:rPr>
        <w:t>quận Hà Đông</w:t>
      </w:r>
      <w:r w:rsidRPr="00A832D6">
        <w:rPr>
          <w:sz w:val="28"/>
          <w:szCs w:val="28"/>
        </w:rPr>
        <w:t xml:space="preserve"> dưới 15 tuổi (tính đến thời điểm gửi </w:t>
      </w:r>
      <w:proofErr w:type="gramStart"/>
      <w:r w:rsidRPr="00A832D6">
        <w:rPr>
          <w:sz w:val="28"/>
          <w:szCs w:val="28"/>
        </w:rPr>
        <w:t>thư</w:t>
      </w:r>
      <w:proofErr w:type="gramEnd"/>
      <w:r w:rsidRPr="00A832D6">
        <w:rPr>
          <w:sz w:val="28"/>
          <w:szCs w:val="28"/>
        </w:rPr>
        <w:t xml:space="preserve"> tham dự Cuộc thi). </w:t>
      </w:r>
    </w:p>
    <w:p w:rsidR="0050155B" w:rsidRDefault="0050155B" w:rsidP="004C4885">
      <w:pPr>
        <w:spacing w:after="0" w:line="276" w:lineRule="auto"/>
        <w:ind w:left="0" w:right="-15" w:firstLine="68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b) </w:t>
      </w:r>
      <w:r w:rsidR="000204CE" w:rsidRPr="00A832D6">
        <w:rPr>
          <w:i/>
          <w:sz w:val="28"/>
          <w:szCs w:val="28"/>
        </w:rPr>
        <w:t xml:space="preserve">Quy định về bài thi </w:t>
      </w:r>
    </w:p>
    <w:p w:rsidR="00BC0FE8" w:rsidRPr="00A832D6" w:rsidRDefault="0050155B" w:rsidP="004C4885">
      <w:pPr>
        <w:spacing w:after="0" w:line="276" w:lineRule="auto"/>
        <w:ind w:left="0" w:right="-15" w:firstLine="683"/>
        <w:rPr>
          <w:sz w:val="28"/>
          <w:szCs w:val="28"/>
        </w:rPr>
      </w:pPr>
      <w:r w:rsidRPr="0050155B">
        <w:rPr>
          <w:sz w:val="28"/>
          <w:szCs w:val="28"/>
        </w:rPr>
        <w:t>- B</w:t>
      </w:r>
      <w:r w:rsidR="000204CE" w:rsidRPr="0050155B">
        <w:rPr>
          <w:sz w:val="28"/>
          <w:szCs w:val="28"/>
        </w:rPr>
        <w:t>ài thi là</w:t>
      </w:r>
      <w:r w:rsidR="000204CE" w:rsidRPr="00A832D6">
        <w:rPr>
          <w:sz w:val="28"/>
          <w:szCs w:val="28"/>
        </w:rPr>
        <w:t xml:space="preserve"> một bức thư viết dưới dạng văn xuôi (chưa đăng báo hoặc in sách), dài không quá 800 từ. 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Các bài dự thi viết bằng tiếng nước ngoài phải có bản dịch Tiếng Việt gửi kèm. Ban Giám khảo chấm bản Tiếng Việt.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>Bài viết rõ ràng, sạch sẽ, viết tay trên một mặt giấy. Bài đánh máy vi</w:t>
      </w:r>
      <w:r>
        <w:rPr>
          <w:sz w:val="28"/>
          <w:szCs w:val="28"/>
        </w:rPr>
        <w:t xml:space="preserve"> tính hoặc photocopy là không hợ</w:t>
      </w:r>
      <w:r w:rsidR="000204CE" w:rsidRPr="00A832D6">
        <w:rPr>
          <w:sz w:val="28"/>
          <w:szCs w:val="28"/>
        </w:rPr>
        <w:t xml:space="preserve">p lệ. 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>Ở góc trên cùng bên trái ghi đầy đủ: Họ và tên, ngày tháng năm sinh, d</w:t>
      </w:r>
      <w:r>
        <w:rPr>
          <w:sz w:val="28"/>
          <w:szCs w:val="28"/>
        </w:rPr>
        <w:t>â</w:t>
      </w:r>
      <w:r w:rsidR="000204CE" w:rsidRPr="00A832D6">
        <w:rPr>
          <w:sz w:val="28"/>
          <w:szCs w:val="28"/>
        </w:rPr>
        <w:t>n</w:t>
      </w:r>
      <w:r>
        <w:rPr>
          <w:sz w:val="28"/>
          <w:szCs w:val="28"/>
        </w:rPr>
        <w:t xml:space="preserve"> tộc, địa chỉ trường, lớp, quận</w:t>
      </w:r>
      <w:r w:rsidR="000204CE" w:rsidRPr="00A832D6">
        <w:rPr>
          <w:sz w:val="28"/>
          <w:szCs w:val="28"/>
        </w:rPr>
        <w:t xml:space="preserve">, thành phố hoặc địa chỉ gia đình. Bài dự thi không ghi đầy đủ các nội dung trên sẽ bị loại.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Trong nội dung bài </w:t>
      </w:r>
      <w:r>
        <w:rPr>
          <w:sz w:val="28"/>
          <w:szCs w:val="28"/>
        </w:rPr>
        <w:t>dự thi, các em học sinh không được</w:t>
      </w:r>
      <w:r w:rsidR="000204CE" w:rsidRPr="00A832D6">
        <w:rPr>
          <w:sz w:val="28"/>
          <w:szCs w:val="28"/>
        </w:rPr>
        <w:t xml:space="preserve"> nêu cụ thể tên, trường lớp, địa chỉ của mình.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>Bài dự thi phải</w:t>
      </w:r>
      <w:r w:rsidR="00D76A3B">
        <w:rPr>
          <w:sz w:val="28"/>
          <w:szCs w:val="28"/>
        </w:rPr>
        <w:t xml:space="preserve"> là sản phẩm sáng tạo của cá nhâ</w:t>
      </w:r>
      <w:r w:rsidR="000204CE" w:rsidRPr="00A832D6">
        <w:rPr>
          <w:sz w:val="28"/>
          <w:szCs w:val="28"/>
        </w:rPr>
        <w:t xml:space="preserve">n người viết. </w:t>
      </w:r>
    </w:p>
    <w:p w:rsidR="00BC0FE8" w:rsidRPr="00A832D6" w:rsidRDefault="0050155B" w:rsidP="004C4885">
      <w:pPr>
        <w:spacing w:after="0" w:line="276" w:lineRule="auto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6A3B">
        <w:rPr>
          <w:sz w:val="28"/>
          <w:szCs w:val="28"/>
        </w:rPr>
        <w:t xml:space="preserve">Bài dự thi không đưa </w:t>
      </w:r>
      <w:r>
        <w:rPr>
          <w:sz w:val="28"/>
          <w:szCs w:val="28"/>
        </w:rPr>
        <w:t>l</w:t>
      </w:r>
      <w:r w:rsidR="000204CE" w:rsidRPr="00A832D6">
        <w:rPr>
          <w:sz w:val="28"/>
          <w:szCs w:val="28"/>
        </w:rPr>
        <w:t xml:space="preserve">ên báo chí, truyền hình hoặc mạng xã hội khi Ban Tổ chức Cuộc thi Viết </w:t>
      </w:r>
      <w:proofErr w:type="gramStart"/>
      <w:r w:rsidR="000204CE" w:rsidRPr="00A832D6">
        <w:rPr>
          <w:sz w:val="28"/>
          <w:szCs w:val="28"/>
        </w:rPr>
        <w:t>thư</w:t>
      </w:r>
      <w:proofErr w:type="gramEnd"/>
      <w:r w:rsidR="000204CE" w:rsidRPr="00A832D6">
        <w:rPr>
          <w:sz w:val="28"/>
          <w:szCs w:val="28"/>
        </w:rPr>
        <w:t xml:space="preserve"> U</w:t>
      </w:r>
      <w:r w:rsidR="00D76A3B">
        <w:rPr>
          <w:sz w:val="28"/>
          <w:szCs w:val="28"/>
        </w:rPr>
        <w:t>P</w:t>
      </w:r>
      <w:r w:rsidR="000204CE" w:rsidRPr="00A832D6">
        <w:rPr>
          <w:sz w:val="28"/>
          <w:szCs w:val="28"/>
        </w:rPr>
        <w:t xml:space="preserve">U quốc tế lần thứ 50 (năm 2021) Quốc gia chưa công bố giải thưởng. </w:t>
      </w:r>
    </w:p>
    <w:p w:rsidR="00BC0FE8" w:rsidRPr="00A832D6" w:rsidRDefault="0050155B" w:rsidP="004C4885">
      <w:pPr>
        <w:spacing w:after="0" w:line="276" w:lineRule="auto"/>
        <w:ind w:left="0" w:right="-1" w:firstLine="683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204CE" w:rsidRPr="00A832D6">
        <w:rPr>
          <w:sz w:val="28"/>
          <w:szCs w:val="28"/>
        </w:rPr>
        <w:t xml:space="preserve">Bài dự thi phải cho vào phong bì có dán tem bưu chính, ghi rõ địa chỉ người gửi/địa chỉ nơi nhận kèm mã bưu chính (11611) và gửi qua hệ thống điểm phục vụ của Tổng  ông ty Bưu điện Việt Nam (Vietnam Post).  </w:t>
      </w:r>
    </w:p>
    <w:p w:rsidR="0050155B" w:rsidRDefault="0050155B" w:rsidP="004C4885">
      <w:pPr>
        <w:spacing w:after="0" w:line="276" w:lineRule="auto"/>
        <w:ind w:left="0" w:right="-1" w:firstLine="683"/>
        <w:rPr>
          <w:sz w:val="28"/>
          <w:szCs w:val="28"/>
        </w:rPr>
      </w:pPr>
      <w:r>
        <w:rPr>
          <w:sz w:val="28"/>
          <w:szCs w:val="28"/>
        </w:rPr>
        <w:t>* P</w:t>
      </w:r>
      <w:r w:rsidR="000204CE" w:rsidRPr="00A832D6">
        <w:rPr>
          <w:sz w:val="28"/>
          <w:szCs w:val="28"/>
        </w:rPr>
        <w:t xml:space="preserve">hong bì thư cần ghi rõ: Bài dự thi Cuộc thi Viết thư Quốc tế UPU lần thứ 50, năm 2021. </w:t>
      </w:r>
    </w:p>
    <w:p w:rsidR="00BC0FE8" w:rsidRPr="00A832D6" w:rsidRDefault="0050155B" w:rsidP="004C4885">
      <w:pPr>
        <w:spacing w:after="0" w:line="276" w:lineRule="auto"/>
        <w:ind w:left="0" w:right="-1" w:firstLine="683"/>
        <w:rPr>
          <w:sz w:val="28"/>
          <w:szCs w:val="28"/>
        </w:rPr>
      </w:pPr>
      <w:r w:rsidRPr="0050155B">
        <w:rPr>
          <w:i/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="000204CE" w:rsidRPr="00A832D6">
        <w:rPr>
          <w:i/>
          <w:sz w:val="28"/>
          <w:szCs w:val="28"/>
        </w:rPr>
        <w:t>Nơi nhận bài thi:</w:t>
      </w:r>
      <w:r w:rsidR="000204CE" w:rsidRPr="00A832D6">
        <w:rPr>
          <w:b/>
          <w:i/>
          <w:sz w:val="28"/>
          <w:szCs w:val="28"/>
        </w:rPr>
        <w:t xml:space="preserve"> </w:t>
      </w:r>
      <w:r w:rsidR="000204CE" w:rsidRPr="00A832D6">
        <w:rPr>
          <w:sz w:val="28"/>
          <w:szCs w:val="28"/>
        </w:rPr>
        <w:t>Báo Thiếu niên Tiền phong, địa chỉ: số 0</w:t>
      </w:r>
      <w:r>
        <w:rPr>
          <w:sz w:val="28"/>
          <w:szCs w:val="28"/>
        </w:rPr>
        <w:t>5</w:t>
      </w:r>
      <w:r w:rsidR="000204CE" w:rsidRPr="00A832D6">
        <w:rPr>
          <w:sz w:val="28"/>
          <w:szCs w:val="28"/>
        </w:rPr>
        <w:t xml:space="preserve"> Hòa Mã, phường Phạm Đình Hổ, quận Hai Bà Trưng, thành phố Hà Nội - 11611 (11611</w:t>
      </w:r>
      <w:r w:rsidR="000204CE" w:rsidRPr="00A832D6">
        <w:rPr>
          <w:b/>
          <w:sz w:val="28"/>
          <w:szCs w:val="28"/>
        </w:rPr>
        <w:t xml:space="preserve"> </w:t>
      </w:r>
      <w:r w:rsidR="000204CE" w:rsidRPr="00A832D6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="000204CE" w:rsidRPr="00A832D6">
        <w:rPr>
          <w:sz w:val="28"/>
          <w:szCs w:val="28"/>
        </w:rPr>
        <w:t xml:space="preserve">à mã Bưu chính phường Phạm Đình Hổ - nơi đặt trụ sở của Báo Thiếu niên Tiền phong). </w:t>
      </w:r>
    </w:p>
    <w:tbl>
      <w:tblPr>
        <w:tblStyle w:val="TableGrid"/>
        <w:tblW w:w="8244" w:type="dxa"/>
        <w:tblInd w:w="701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8244"/>
      </w:tblGrid>
      <w:tr w:rsidR="00BC0FE8" w:rsidRPr="00A832D6">
        <w:tc>
          <w:tcPr>
            <w:tcW w:w="8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0FE8" w:rsidRPr="00A832D6" w:rsidRDefault="000204CE" w:rsidP="00AE3DF1">
            <w:pPr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832D6">
              <w:rPr>
                <w:sz w:val="28"/>
                <w:szCs w:val="28"/>
                <w:vertAlign w:val="superscript"/>
              </w:rPr>
              <w:t xml:space="preserve"> </w:t>
            </w:r>
            <w:r w:rsidRPr="00A832D6">
              <w:rPr>
                <w:sz w:val="28"/>
                <w:szCs w:val="28"/>
              </w:rPr>
              <w:t>Từ</w:t>
            </w:r>
            <w:proofErr w:type="gramStart"/>
            <w:r w:rsidRPr="00A832D6">
              <w:rPr>
                <w:sz w:val="28"/>
                <w:szCs w:val="28"/>
              </w:rPr>
              <w:t>:………………..</w:t>
            </w:r>
            <w:proofErr w:type="gramEnd"/>
            <w:r w:rsidRPr="00A832D6">
              <w:rPr>
                <w:sz w:val="28"/>
                <w:szCs w:val="28"/>
              </w:rPr>
              <w:t xml:space="preserve"> </w:t>
            </w:r>
          </w:p>
          <w:p w:rsidR="00BC0FE8" w:rsidRPr="00A832D6" w:rsidRDefault="000204CE" w:rsidP="00AE3D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832D6">
              <w:rPr>
                <w:b/>
                <w:sz w:val="28"/>
                <w:szCs w:val="28"/>
                <w:shd w:val="clear" w:color="auto" w:fill="FFFFFF"/>
              </w:rPr>
              <w:t xml:space="preserve">Bài dự thi Cuộc thi Viết thư quốc tế UPU lần thứ 50 (năm 2021) </w:t>
            </w:r>
          </w:p>
          <w:p w:rsidR="00BC0FE8" w:rsidRPr="00A832D6" w:rsidRDefault="000204CE" w:rsidP="00AE3DF1">
            <w:p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A832D6">
              <w:rPr>
                <w:sz w:val="28"/>
                <w:szCs w:val="28"/>
              </w:rPr>
              <w:t>Tới</w:t>
            </w:r>
            <w:r w:rsidRPr="00A832D6">
              <w:rPr>
                <w:b/>
                <w:sz w:val="28"/>
                <w:szCs w:val="28"/>
              </w:rPr>
              <w:t xml:space="preserve">:  Báo Thiếu niên Tiền Phong    </w:t>
            </w:r>
          </w:p>
          <w:p w:rsidR="00BC0FE8" w:rsidRPr="00A832D6" w:rsidRDefault="000204CE" w:rsidP="00AE3DF1">
            <w:pPr>
              <w:spacing w:after="0" w:line="240" w:lineRule="auto"/>
              <w:ind w:left="0" w:firstLine="0"/>
              <w:jc w:val="right"/>
              <w:rPr>
                <w:sz w:val="28"/>
                <w:szCs w:val="28"/>
              </w:rPr>
            </w:pPr>
            <w:r w:rsidRPr="00A832D6">
              <w:rPr>
                <w:b/>
                <w:sz w:val="28"/>
                <w:szCs w:val="28"/>
              </w:rPr>
              <w:t xml:space="preserve">Số 05 Hòa Mã, phường Phạm Đình Hổ, quận   </w:t>
            </w:r>
          </w:p>
          <w:p w:rsidR="00BC0FE8" w:rsidRPr="00A832D6" w:rsidRDefault="000204CE" w:rsidP="00AE3DF1">
            <w:pPr>
              <w:spacing w:after="0" w:line="276" w:lineRule="auto"/>
              <w:ind w:left="0" w:firstLine="0"/>
              <w:jc w:val="center"/>
              <w:rPr>
                <w:sz w:val="28"/>
                <w:szCs w:val="28"/>
              </w:rPr>
            </w:pPr>
            <w:r w:rsidRPr="00A832D6">
              <w:rPr>
                <w:b/>
                <w:sz w:val="28"/>
                <w:szCs w:val="28"/>
              </w:rPr>
              <w:t xml:space="preserve">Hai Bà Trưng, thành phố Hà Nội - 11611 </w:t>
            </w:r>
          </w:p>
        </w:tc>
      </w:tr>
    </w:tbl>
    <w:p w:rsidR="00BC0FE8" w:rsidRPr="00A832D6" w:rsidRDefault="0050155B" w:rsidP="004C4885">
      <w:pPr>
        <w:spacing w:after="0"/>
        <w:ind w:left="0" w:right="-1" w:firstLine="683"/>
        <w:rPr>
          <w:sz w:val="28"/>
          <w:szCs w:val="28"/>
        </w:rPr>
      </w:pPr>
      <w:r>
        <w:rPr>
          <w:i/>
          <w:sz w:val="28"/>
          <w:szCs w:val="28"/>
        </w:rPr>
        <w:t xml:space="preserve">d) </w:t>
      </w:r>
      <w:r w:rsidR="000204CE" w:rsidRPr="0050155B">
        <w:rPr>
          <w:i/>
          <w:sz w:val="28"/>
          <w:szCs w:val="28"/>
        </w:rPr>
        <w:t xml:space="preserve">Thời gian: </w:t>
      </w:r>
      <w:r w:rsidR="000204CE" w:rsidRPr="0050155B">
        <w:rPr>
          <w:sz w:val="28"/>
          <w:szCs w:val="28"/>
        </w:rPr>
        <w:t xml:space="preserve">Theo thời gian Bộ Thông tin và Truyền thông phát động cuộc thi, từ </w:t>
      </w:r>
      <w:r w:rsidR="000204CE" w:rsidRPr="00A832D6">
        <w:rPr>
          <w:sz w:val="28"/>
          <w:szCs w:val="28"/>
        </w:rPr>
        <w:t xml:space="preserve">ngày 01/12/2020 đến ngày 28/02/2021 </w:t>
      </w:r>
      <w:r w:rsidR="000204CE" w:rsidRPr="00A832D6">
        <w:rPr>
          <w:i/>
          <w:sz w:val="28"/>
          <w:szCs w:val="28"/>
        </w:rPr>
        <w:t>(</w:t>
      </w:r>
      <w:proofErr w:type="gramStart"/>
      <w:r w:rsidR="000204CE" w:rsidRPr="00A832D6">
        <w:rPr>
          <w:i/>
          <w:sz w:val="28"/>
          <w:szCs w:val="28"/>
        </w:rPr>
        <w:t>theo</w:t>
      </w:r>
      <w:proofErr w:type="gramEnd"/>
      <w:r w:rsidR="000204CE" w:rsidRPr="00A832D6">
        <w:rPr>
          <w:i/>
          <w:sz w:val="28"/>
          <w:szCs w:val="28"/>
        </w:rPr>
        <w:t xml:space="preserve"> dấu Bưu điện). </w:t>
      </w:r>
    </w:p>
    <w:p w:rsidR="00BC0FE8" w:rsidRPr="00A832D6" w:rsidRDefault="000204CE" w:rsidP="004C4885">
      <w:pPr>
        <w:spacing w:after="0" w:line="240" w:lineRule="auto"/>
        <w:ind w:left="703" w:right="-15" w:hanging="10"/>
        <w:rPr>
          <w:sz w:val="28"/>
          <w:szCs w:val="28"/>
        </w:rPr>
      </w:pPr>
      <w:r w:rsidRPr="00A832D6">
        <w:rPr>
          <w:i/>
          <w:sz w:val="28"/>
          <w:szCs w:val="28"/>
        </w:rPr>
        <w:t xml:space="preserve">đ) Kênh thông tin chính thức về cuộc thi:  </w:t>
      </w:r>
    </w:p>
    <w:p w:rsidR="009F4871" w:rsidRDefault="000204CE" w:rsidP="004C4885">
      <w:pPr>
        <w:spacing w:after="0" w:line="240" w:lineRule="auto"/>
        <w:ind w:left="0" w:right="-15" w:firstLine="708"/>
        <w:rPr>
          <w:sz w:val="28"/>
          <w:szCs w:val="28"/>
        </w:rPr>
      </w:pPr>
      <w:r w:rsidRPr="00A832D6">
        <w:rPr>
          <w:i/>
          <w:sz w:val="28"/>
          <w:szCs w:val="28"/>
        </w:rPr>
        <w:t xml:space="preserve">Trang Fanpage chính thức của cuộc thi: </w:t>
      </w:r>
      <w:r w:rsidRPr="00A832D6">
        <w:rPr>
          <w:sz w:val="28"/>
          <w:szCs w:val="28"/>
        </w:rPr>
        <w:t xml:space="preserve">Cuộc thi Viết thư Quốc tế UPU Việt Nam. </w:t>
      </w:r>
    </w:p>
    <w:p w:rsidR="00BC0FE8" w:rsidRPr="00A832D6" w:rsidRDefault="009F4871" w:rsidP="004C4885">
      <w:pPr>
        <w:spacing w:after="0" w:line="240" w:lineRule="auto"/>
        <w:ind w:left="0" w:right="-15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>Website ch</w:t>
      </w:r>
      <w:r>
        <w:rPr>
          <w:sz w:val="28"/>
          <w:szCs w:val="28"/>
        </w:rPr>
        <w:t>í</w:t>
      </w:r>
      <w:r w:rsidR="000204CE" w:rsidRPr="00A832D6">
        <w:rPr>
          <w:sz w:val="28"/>
          <w:szCs w:val="28"/>
        </w:rPr>
        <w:t>nh thức của Bộ Thông tin và Truyền thông (</w:t>
      </w:r>
      <w:hyperlink r:id="rId6">
        <w:r w:rsidR="000204CE" w:rsidRPr="00A832D6">
          <w:rPr>
            <w:color w:val="0000FF"/>
            <w:sz w:val="28"/>
            <w:szCs w:val="28"/>
            <w:u w:val="single" w:color="0000FF"/>
          </w:rPr>
          <w:t>www.mic.gov.vn</w:t>
        </w:r>
      </w:hyperlink>
      <w:hyperlink r:id="rId7">
        <w:r w:rsidR="000204CE" w:rsidRPr="00A832D6">
          <w:rPr>
            <w:sz w:val="28"/>
            <w:szCs w:val="28"/>
          </w:rPr>
          <w:t xml:space="preserve"> </w:t>
        </w:r>
      </w:hyperlink>
      <w:r w:rsidR="000204CE" w:rsidRPr="00A832D6">
        <w:rPr>
          <w:sz w:val="28"/>
          <w:szCs w:val="28"/>
        </w:rPr>
        <w:t xml:space="preserve">- chuyên trang về cuộc thi viết thư quốc tế UPU).  </w:t>
      </w:r>
    </w:p>
    <w:p w:rsidR="00BC0FE8" w:rsidRPr="00A832D6" w:rsidRDefault="009F4871" w:rsidP="004C4885">
      <w:pPr>
        <w:spacing w:after="0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Website chinh thức của Tổng công ty Bưu điện Việt Nam </w:t>
      </w:r>
      <w:hyperlink r:id="rId8">
        <w:r w:rsidR="000204CE" w:rsidRPr="00A832D6">
          <w:rPr>
            <w:sz w:val="28"/>
            <w:szCs w:val="28"/>
          </w:rPr>
          <w:t>(</w:t>
        </w:r>
      </w:hyperlink>
      <w:hyperlink r:id="rId9">
        <w:r w:rsidR="000204CE" w:rsidRPr="00A832D6">
          <w:rPr>
            <w:color w:val="0000FF"/>
            <w:sz w:val="28"/>
            <w:szCs w:val="28"/>
            <w:u w:val="single" w:color="0000FF"/>
          </w:rPr>
          <w:t>www.vnpost.vn</w:t>
        </w:r>
      </w:hyperlink>
      <w:hyperlink r:id="rId10">
        <w:r w:rsidR="000204CE" w:rsidRPr="00A832D6">
          <w:rPr>
            <w:sz w:val="28"/>
            <w:szCs w:val="28"/>
          </w:rPr>
          <w:t xml:space="preserve"> </w:t>
        </w:r>
      </w:hyperlink>
      <w:r w:rsidR="000204CE" w:rsidRPr="00A832D6">
        <w:rPr>
          <w:sz w:val="28"/>
          <w:szCs w:val="28"/>
        </w:rPr>
        <w:t xml:space="preserve">- chuyên mục Viết thư UPU).  </w:t>
      </w:r>
    </w:p>
    <w:p w:rsidR="00BC0FE8" w:rsidRPr="00A832D6" w:rsidRDefault="009F4871" w:rsidP="004C4885">
      <w:pPr>
        <w:spacing w:after="0"/>
        <w:ind w:left="0" w:firstLine="6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204CE" w:rsidRPr="00A832D6">
        <w:rPr>
          <w:sz w:val="28"/>
          <w:szCs w:val="28"/>
        </w:rPr>
        <w:t xml:space="preserve">Website chính thức của Báo thiếu niên Tiền phong và Nhi đồng (www.thieunien.vn).  </w:t>
      </w:r>
    </w:p>
    <w:p w:rsidR="00BC0FE8" w:rsidRPr="00A832D6" w:rsidRDefault="000204CE" w:rsidP="004C4885">
      <w:pPr>
        <w:spacing w:after="0" w:line="240" w:lineRule="auto"/>
        <w:ind w:left="703" w:right="-17" w:hanging="11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III. TỔ CHỨC THỰC HIỆN </w:t>
      </w:r>
    </w:p>
    <w:p w:rsidR="009F4871" w:rsidRPr="009F4871" w:rsidRDefault="000204CE" w:rsidP="004C4885">
      <w:pPr>
        <w:pStyle w:val="ListParagraph"/>
        <w:numPr>
          <w:ilvl w:val="0"/>
          <w:numId w:val="12"/>
        </w:numPr>
        <w:spacing w:after="0" w:line="240" w:lineRule="auto"/>
        <w:ind w:right="-15"/>
        <w:rPr>
          <w:b/>
          <w:sz w:val="28"/>
          <w:szCs w:val="28"/>
        </w:rPr>
      </w:pPr>
      <w:r w:rsidRPr="009F4871">
        <w:rPr>
          <w:b/>
          <w:sz w:val="28"/>
          <w:szCs w:val="28"/>
        </w:rPr>
        <w:t xml:space="preserve">Phòng Giáo dục và Đào tạo </w:t>
      </w:r>
    </w:p>
    <w:p w:rsidR="00BC0FE8" w:rsidRPr="009F4871" w:rsidRDefault="009F4871" w:rsidP="004C4885">
      <w:pPr>
        <w:spacing w:after="0" w:line="240" w:lineRule="auto"/>
        <w:ind w:left="0" w:right="-15" w:firstLine="683"/>
        <w:rPr>
          <w:sz w:val="28"/>
          <w:szCs w:val="28"/>
        </w:rPr>
      </w:pPr>
      <w:r>
        <w:rPr>
          <w:sz w:val="28"/>
          <w:szCs w:val="28"/>
        </w:rPr>
        <w:t>Chỉ đạo các trường tiểu học, THC</w:t>
      </w:r>
      <w:r w:rsidR="000204CE" w:rsidRPr="009F4871">
        <w:rPr>
          <w:sz w:val="28"/>
          <w:szCs w:val="28"/>
        </w:rPr>
        <w:t xml:space="preserve">S trên địa bàn thông tin, phát động Cuộc thi Viết thư quốc tế UPU lần thứ 50, năm 2021 theo đúng quy định.  </w:t>
      </w:r>
    </w:p>
    <w:p w:rsidR="00BC0FE8" w:rsidRPr="00A832D6" w:rsidRDefault="000204CE" w:rsidP="004C4885">
      <w:pPr>
        <w:spacing w:after="0" w:line="240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2. Các trường TH, THCS </w:t>
      </w:r>
    </w:p>
    <w:p w:rsidR="00BC0FE8" w:rsidRDefault="009F4871" w:rsidP="004C4885">
      <w:pPr>
        <w:spacing w:after="0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>Tổ chức</w:t>
      </w:r>
      <w:r w:rsidR="000204CE" w:rsidRPr="00A832D6">
        <w:rPr>
          <w:b/>
          <w:i/>
          <w:sz w:val="28"/>
          <w:szCs w:val="28"/>
        </w:rPr>
        <w:t xml:space="preserve"> </w:t>
      </w:r>
      <w:r w:rsidR="000204CE" w:rsidRPr="00A832D6">
        <w:rPr>
          <w:sz w:val="28"/>
          <w:szCs w:val="28"/>
        </w:rPr>
        <w:t xml:space="preserve">thông tin, phát động Cuộc thi Viết thư quốc tế UPU lần thứ </w:t>
      </w:r>
      <w:r>
        <w:rPr>
          <w:sz w:val="28"/>
          <w:szCs w:val="28"/>
        </w:rPr>
        <w:t>5</w:t>
      </w:r>
      <w:r w:rsidR="000204CE" w:rsidRPr="00A832D6">
        <w:rPr>
          <w:sz w:val="28"/>
          <w:szCs w:val="28"/>
        </w:rPr>
        <w:t xml:space="preserve">0, năm 2021 tới toàn thể học sinh trong nhà trường; </w:t>
      </w:r>
    </w:p>
    <w:p w:rsidR="009F4871" w:rsidRPr="00A832D6" w:rsidRDefault="009F4871" w:rsidP="004C4885">
      <w:pPr>
        <w:spacing w:after="0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2D6">
        <w:rPr>
          <w:sz w:val="28"/>
          <w:szCs w:val="28"/>
        </w:rPr>
        <w:t xml:space="preserve">Cung cấp tài  </w:t>
      </w:r>
      <w:r>
        <w:rPr>
          <w:sz w:val="28"/>
          <w:szCs w:val="28"/>
        </w:rPr>
        <w:t>l</w:t>
      </w:r>
      <w:r w:rsidRPr="00A832D6">
        <w:rPr>
          <w:sz w:val="28"/>
          <w:szCs w:val="28"/>
        </w:rPr>
        <w:t xml:space="preserve">iệu, hướng dẫn các nội dung  </w:t>
      </w:r>
      <w:r>
        <w:rPr>
          <w:sz w:val="28"/>
          <w:szCs w:val="28"/>
        </w:rPr>
        <w:t>l</w:t>
      </w:r>
      <w:r w:rsidRPr="00A832D6">
        <w:rPr>
          <w:sz w:val="28"/>
          <w:szCs w:val="28"/>
        </w:rPr>
        <w:t xml:space="preserve">iên </w:t>
      </w:r>
      <w:r>
        <w:rPr>
          <w:sz w:val="28"/>
          <w:szCs w:val="28"/>
        </w:rPr>
        <w:t>quan đến chủ đề cuộc thi theo gợ</w:t>
      </w:r>
      <w:r w:rsidRPr="00A832D6">
        <w:rPr>
          <w:sz w:val="28"/>
          <w:szCs w:val="28"/>
        </w:rPr>
        <w:t>i ý (gửi kèm Công văn này)</w:t>
      </w:r>
      <w:r>
        <w:rPr>
          <w:sz w:val="28"/>
          <w:szCs w:val="28"/>
        </w:rPr>
        <w:t xml:space="preserve"> đến 100% </w:t>
      </w:r>
      <w:r w:rsidRPr="00A832D6">
        <w:rPr>
          <w:sz w:val="28"/>
          <w:szCs w:val="28"/>
        </w:rPr>
        <w:t xml:space="preserve">các em học sinh dự thi; </w:t>
      </w:r>
      <w:r>
        <w:rPr>
          <w:sz w:val="28"/>
          <w:szCs w:val="28"/>
        </w:rPr>
        <w:t>t</w:t>
      </w:r>
      <w:r w:rsidRPr="00A832D6">
        <w:rPr>
          <w:sz w:val="28"/>
          <w:szCs w:val="28"/>
        </w:rPr>
        <w:t xml:space="preserve">ăng cường tập huấn đội ngũ giáo viên dạy Ngữ văn, Tiếng Việt để hướng dẫn các em học sinh viết đúng trọng tâm chủ đề cuộc thi. </w:t>
      </w:r>
    </w:p>
    <w:p w:rsidR="00BC0FE8" w:rsidRPr="00A832D6" w:rsidRDefault="009F4871" w:rsidP="004C4885">
      <w:pPr>
        <w:spacing w:after="0"/>
        <w:ind w:left="0" w:firstLine="68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04CE" w:rsidRPr="00A832D6">
        <w:rPr>
          <w:sz w:val="28"/>
          <w:szCs w:val="28"/>
        </w:rPr>
        <w:t xml:space="preserve">Cử giáo viên tham gia tập huấn, phân công hướng dẫn tài </w:t>
      </w:r>
      <w:r w:rsidR="00D76A3B">
        <w:rPr>
          <w:sz w:val="28"/>
          <w:szCs w:val="28"/>
        </w:rPr>
        <w:t xml:space="preserve">liệu và các nội dung </w:t>
      </w:r>
      <w:r>
        <w:rPr>
          <w:sz w:val="28"/>
          <w:szCs w:val="28"/>
        </w:rPr>
        <w:t>l</w:t>
      </w:r>
      <w:r w:rsidR="000204CE" w:rsidRPr="00A832D6">
        <w:rPr>
          <w:sz w:val="28"/>
          <w:szCs w:val="28"/>
        </w:rPr>
        <w:t xml:space="preserve">iên quan đến chủ đề cuộc thi đến 100% các em học sinh dự thi viết </w:t>
      </w:r>
      <w:r>
        <w:rPr>
          <w:sz w:val="28"/>
          <w:szCs w:val="28"/>
        </w:rPr>
        <w:t>đúng trọng tâm chủ đề cuộc thi.</w:t>
      </w:r>
    </w:p>
    <w:p w:rsidR="00BC0FE8" w:rsidRPr="00A832D6" w:rsidRDefault="000204CE" w:rsidP="004C4885">
      <w:pPr>
        <w:spacing w:after="0" w:line="240" w:lineRule="auto"/>
        <w:ind w:left="703" w:right="-15" w:hanging="10"/>
        <w:rPr>
          <w:sz w:val="28"/>
          <w:szCs w:val="28"/>
        </w:rPr>
      </w:pPr>
      <w:r w:rsidRPr="00A832D6">
        <w:rPr>
          <w:b/>
          <w:sz w:val="28"/>
          <w:szCs w:val="28"/>
        </w:rPr>
        <w:t xml:space="preserve">3. Chế độ báo cáo </w:t>
      </w:r>
    </w:p>
    <w:p w:rsidR="00BC0FE8" w:rsidRPr="00A832D6" w:rsidRDefault="009F4871" w:rsidP="004C4885">
      <w:pPr>
        <w:spacing w:after="0"/>
        <w:ind w:left="0" w:right="-15" w:firstLine="683"/>
        <w:rPr>
          <w:sz w:val="28"/>
          <w:szCs w:val="28"/>
        </w:rPr>
      </w:pPr>
      <w:r>
        <w:rPr>
          <w:sz w:val="28"/>
          <w:szCs w:val="28"/>
        </w:rPr>
        <w:t>- C</w:t>
      </w:r>
      <w:r w:rsidR="000204CE" w:rsidRPr="00A832D6">
        <w:rPr>
          <w:sz w:val="28"/>
          <w:szCs w:val="28"/>
        </w:rPr>
        <w:t>ác trường TH, THCS báo cáo quá trình triển khai và kết quả của đơn vị về Phòng GDĐT ngay sau khi kết thúc cuộc thi</w:t>
      </w:r>
      <w:r>
        <w:rPr>
          <w:sz w:val="28"/>
          <w:szCs w:val="28"/>
        </w:rPr>
        <w:t xml:space="preserve"> </w:t>
      </w:r>
      <w:r w:rsidRPr="009F4871">
        <w:rPr>
          <w:color w:val="FF0000"/>
          <w:sz w:val="28"/>
          <w:szCs w:val="28"/>
        </w:rPr>
        <w:t xml:space="preserve">qua địa chỉ Email đồng chí </w:t>
      </w:r>
      <w:r w:rsidR="00D76A3B">
        <w:rPr>
          <w:color w:val="FF0000"/>
          <w:sz w:val="28"/>
          <w:szCs w:val="28"/>
        </w:rPr>
        <w:t>Bùi Tiến Đạt: tiendatpgd@gmail.com</w:t>
      </w:r>
      <w:r w:rsidRPr="009F4871">
        <w:rPr>
          <w:color w:val="FF0000"/>
          <w:sz w:val="28"/>
          <w:szCs w:val="28"/>
        </w:rPr>
        <w:t xml:space="preserve"> </w:t>
      </w:r>
      <w:r w:rsidRPr="009F4871">
        <w:rPr>
          <w:b/>
          <w:color w:val="FF0000"/>
          <w:sz w:val="28"/>
          <w:szCs w:val="28"/>
        </w:rPr>
        <w:t>trước ngày 2</w:t>
      </w:r>
      <w:r w:rsidR="001110E3">
        <w:rPr>
          <w:b/>
          <w:color w:val="FF0000"/>
          <w:sz w:val="28"/>
          <w:szCs w:val="28"/>
        </w:rPr>
        <w:t>5</w:t>
      </w:r>
      <w:r w:rsidRPr="009F4871">
        <w:rPr>
          <w:b/>
          <w:color w:val="FF0000"/>
          <w:sz w:val="28"/>
          <w:szCs w:val="28"/>
        </w:rPr>
        <w:t>/02/2021</w:t>
      </w:r>
      <w:r w:rsidR="0041026E">
        <w:rPr>
          <w:b/>
          <w:color w:val="FF0000"/>
          <w:sz w:val="28"/>
          <w:szCs w:val="28"/>
        </w:rPr>
        <w:t xml:space="preserve"> </w:t>
      </w:r>
      <w:r w:rsidR="0041026E" w:rsidRPr="008C7C22">
        <w:rPr>
          <w:color w:val="FF0000"/>
          <w:sz w:val="28"/>
          <w:szCs w:val="28"/>
        </w:rPr>
        <w:t>để tổng hợp báo cáo S</w:t>
      </w:r>
      <w:r w:rsidR="000204CE" w:rsidRPr="008C7C22">
        <w:rPr>
          <w:sz w:val="28"/>
          <w:szCs w:val="28"/>
        </w:rPr>
        <w:t>ở</w:t>
      </w:r>
      <w:r w:rsidR="000204CE" w:rsidRPr="00A832D6">
        <w:rPr>
          <w:sz w:val="28"/>
          <w:szCs w:val="28"/>
        </w:rPr>
        <w:t xml:space="preserve"> GDĐT</w:t>
      </w:r>
      <w:r w:rsidR="008C7C22">
        <w:rPr>
          <w:sz w:val="28"/>
          <w:szCs w:val="28"/>
        </w:rPr>
        <w:t xml:space="preserve"> Hà Nội</w:t>
      </w:r>
      <w:r w:rsidR="000204CE" w:rsidRPr="00A832D6">
        <w:rPr>
          <w:sz w:val="28"/>
          <w:szCs w:val="28"/>
        </w:rPr>
        <w:t xml:space="preserve">. </w:t>
      </w:r>
    </w:p>
    <w:p w:rsidR="00BC0FE8" w:rsidRDefault="009F4871" w:rsidP="004C4885">
      <w:pPr>
        <w:spacing w:after="0" w:line="269" w:lineRule="auto"/>
        <w:ind w:left="0" w:firstLine="708"/>
        <w:rPr>
          <w:sz w:val="28"/>
          <w:szCs w:val="28"/>
        </w:rPr>
      </w:pPr>
      <w:r>
        <w:rPr>
          <w:color w:val="1F1F1F"/>
          <w:sz w:val="28"/>
          <w:szCs w:val="28"/>
        </w:rPr>
        <w:t>Phòng</w:t>
      </w:r>
      <w:r w:rsidR="000204CE" w:rsidRPr="00A832D6">
        <w:rPr>
          <w:color w:val="1F1F1F"/>
          <w:sz w:val="28"/>
          <w:szCs w:val="28"/>
        </w:rPr>
        <w:t xml:space="preserve"> GDĐT </w:t>
      </w:r>
      <w:r>
        <w:rPr>
          <w:color w:val="1F1F1F"/>
          <w:sz w:val="28"/>
          <w:szCs w:val="28"/>
        </w:rPr>
        <w:t xml:space="preserve">quận </w:t>
      </w:r>
      <w:r w:rsidR="000204CE" w:rsidRPr="00A832D6">
        <w:rPr>
          <w:color w:val="1F1F1F"/>
          <w:sz w:val="28"/>
          <w:szCs w:val="28"/>
        </w:rPr>
        <w:t xml:space="preserve">Hà </w:t>
      </w:r>
      <w:r>
        <w:rPr>
          <w:color w:val="1F1F1F"/>
          <w:sz w:val="28"/>
          <w:szCs w:val="28"/>
        </w:rPr>
        <w:t>Đông</w:t>
      </w:r>
      <w:r w:rsidR="000204CE" w:rsidRPr="00A832D6">
        <w:rPr>
          <w:color w:val="1F1F1F"/>
          <w:sz w:val="28"/>
          <w:szCs w:val="28"/>
        </w:rPr>
        <w:t xml:space="preserve"> đề nghị </w:t>
      </w:r>
      <w:r>
        <w:rPr>
          <w:color w:val="1F1F1F"/>
          <w:sz w:val="28"/>
          <w:szCs w:val="28"/>
        </w:rPr>
        <w:t>Hiệu t</w:t>
      </w:r>
      <w:r w:rsidR="000204CE" w:rsidRPr="00A832D6">
        <w:rPr>
          <w:color w:val="1F1F1F"/>
          <w:sz w:val="28"/>
          <w:szCs w:val="28"/>
        </w:rPr>
        <w:t xml:space="preserve">rưởng </w:t>
      </w:r>
      <w:r>
        <w:rPr>
          <w:color w:val="1F1F1F"/>
          <w:sz w:val="28"/>
          <w:szCs w:val="28"/>
        </w:rPr>
        <w:t xml:space="preserve">các trường </w:t>
      </w:r>
      <w:r w:rsidR="00D76A3B">
        <w:rPr>
          <w:color w:val="1F1F1F"/>
          <w:sz w:val="28"/>
          <w:szCs w:val="28"/>
        </w:rPr>
        <w:t xml:space="preserve">Tểu </w:t>
      </w:r>
      <w:r>
        <w:rPr>
          <w:color w:val="1F1F1F"/>
          <w:sz w:val="28"/>
          <w:szCs w:val="28"/>
        </w:rPr>
        <w:t>học</w:t>
      </w:r>
      <w:r w:rsidR="00D76A3B">
        <w:rPr>
          <w:color w:val="1F1F1F"/>
          <w:sz w:val="28"/>
          <w:szCs w:val="28"/>
        </w:rPr>
        <w:t>, THCS</w:t>
      </w:r>
      <w:r w:rsidR="000204CE" w:rsidRPr="00A832D6">
        <w:rPr>
          <w:color w:val="1F1F1F"/>
          <w:sz w:val="28"/>
          <w:szCs w:val="28"/>
        </w:rPr>
        <w:t xml:space="preserve"> triển</w:t>
      </w:r>
      <w:r>
        <w:rPr>
          <w:color w:val="1F1F1F"/>
          <w:sz w:val="28"/>
          <w:szCs w:val="28"/>
        </w:rPr>
        <w:t xml:space="preserve"> khai </w:t>
      </w:r>
      <w:r w:rsidR="008C7C22">
        <w:rPr>
          <w:color w:val="1F1F1F"/>
          <w:sz w:val="28"/>
          <w:szCs w:val="28"/>
        </w:rPr>
        <w:t xml:space="preserve">thực hiện </w:t>
      </w:r>
      <w:r>
        <w:rPr>
          <w:color w:val="1F1F1F"/>
          <w:sz w:val="28"/>
          <w:szCs w:val="28"/>
        </w:rPr>
        <w:t>nghiêm túc nội dung trên</w:t>
      </w:r>
      <w:proofErr w:type="gramStart"/>
      <w:r w:rsidR="000204CE" w:rsidRPr="00A832D6">
        <w:rPr>
          <w:color w:val="1F1F1F"/>
          <w:sz w:val="28"/>
          <w:szCs w:val="28"/>
        </w:rPr>
        <w:t>./</w:t>
      </w:r>
      <w:proofErr w:type="gramEnd"/>
      <w:r w:rsidR="000204CE" w:rsidRPr="00A832D6">
        <w:rPr>
          <w:color w:val="1F1F1F"/>
          <w:sz w:val="28"/>
          <w:szCs w:val="28"/>
        </w:rPr>
        <w:t>.</w:t>
      </w:r>
      <w:r w:rsidR="000204CE" w:rsidRPr="00A832D6">
        <w:rPr>
          <w:b/>
          <w:sz w:val="28"/>
          <w:szCs w:val="28"/>
        </w:rPr>
        <w:t xml:space="preserve"> </w:t>
      </w:r>
      <w:r w:rsidR="000204CE" w:rsidRPr="00A832D6">
        <w:rPr>
          <w:sz w:val="28"/>
          <w:szCs w:val="28"/>
        </w:rPr>
        <w:t xml:space="preserve"> </w:t>
      </w:r>
    </w:p>
    <w:p w:rsidR="00AE3DF1" w:rsidRPr="00AE3DF1" w:rsidRDefault="00AE3DF1" w:rsidP="00AE3DF1">
      <w:pPr>
        <w:spacing w:after="0" w:line="269" w:lineRule="auto"/>
        <w:ind w:left="0" w:firstLine="708"/>
        <w:rPr>
          <w:sz w:val="16"/>
          <w:szCs w:val="28"/>
        </w:rPr>
      </w:pPr>
    </w:p>
    <w:tbl>
      <w:tblPr>
        <w:tblW w:w="10304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950"/>
        <w:gridCol w:w="4354"/>
      </w:tblGrid>
      <w:tr w:rsidR="00A832D6" w:rsidRPr="007D12CA" w:rsidTr="00A832D6">
        <w:trPr>
          <w:trHeight w:val="1644"/>
        </w:trPr>
        <w:tc>
          <w:tcPr>
            <w:tcW w:w="5950" w:type="dxa"/>
          </w:tcPr>
          <w:p w:rsidR="00A832D6" w:rsidRPr="00A832D6" w:rsidRDefault="00A832D6" w:rsidP="00A832D6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A832D6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:rsidR="00A832D6" w:rsidRPr="00A832D6" w:rsidRDefault="00A832D6" w:rsidP="00A832D6">
            <w:pPr>
              <w:spacing w:after="0"/>
              <w:rPr>
                <w:sz w:val="22"/>
              </w:rPr>
            </w:pPr>
            <w:r w:rsidRPr="00A832D6">
              <w:rPr>
                <w:sz w:val="22"/>
              </w:rPr>
              <w:t>- Như trên;</w:t>
            </w:r>
          </w:p>
          <w:p w:rsidR="00A832D6" w:rsidRPr="007D12CA" w:rsidRDefault="00A832D6" w:rsidP="00A832D6">
            <w:pPr>
              <w:spacing w:after="0"/>
              <w:rPr>
                <w:sz w:val="24"/>
                <w:szCs w:val="24"/>
              </w:rPr>
            </w:pPr>
            <w:r w:rsidRPr="00A832D6">
              <w:rPr>
                <w:sz w:val="22"/>
              </w:rPr>
              <w:t>- Lưu: VT.</w:t>
            </w:r>
          </w:p>
        </w:tc>
        <w:tc>
          <w:tcPr>
            <w:tcW w:w="4354" w:type="dxa"/>
          </w:tcPr>
          <w:p w:rsidR="00A832D6" w:rsidRDefault="00AE3DF1" w:rsidP="00AE3DF1">
            <w:pPr>
              <w:spacing w:after="0" w:line="320" w:lineRule="exact"/>
              <w:ind w:left="-17" w:firstLine="6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A832D6" w:rsidRPr="009F4871">
              <w:rPr>
                <w:b/>
                <w:bCs/>
                <w:sz w:val="28"/>
                <w:szCs w:val="28"/>
              </w:rPr>
              <w:t>TRƯỞNG PHÒNG</w:t>
            </w:r>
          </w:p>
          <w:p w:rsidR="00AE3DF1" w:rsidRPr="009F4871" w:rsidRDefault="00AE3DF1" w:rsidP="00AE3DF1">
            <w:pPr>
              <w:spacing w:after="0" w:line="320" w:lineRule="exact"/>
              <w:ind w:left="-17" w:firstLine="6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  <w:p w:rsidR="00A832D6" w:rsidRPr="009F4871" w:rsidRDefault="00A832D6" w:rsidP="00AE3DF1">
            <w:pPr>
              <w:spacing w:after="0" w:line="320" w:lineRule="exact"/>
              <w:ind w:left="-17" w:firstLine="697"/>
              <w:jc w:val="center"/>
              <w:rPr>
                <w:sz w:val="28"/>
                <w:szCs w:val="28"/>
              </w:rPr>
            </w:pPr>
          </w:p>
          <w:p w:rsidR="00A832D6" w:rsidRDefault="004C4885" w:rsidP="00AE3DF1">
            <w:pPr>
              <w:spacing w:after="0" w:line="320" w:lineRule="exact"/>
              <w:ind w:left="-17" w:firstLine="6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(Đã ký)</w:t>
            </w:r>
            <w:bookmarkStart w:id="0" w:name="_GoBack"/>
            <w:bookmarkEnd w:id="0"/>
          </w:p>
          <w:p w:rsidR="00AE3DF1" w:rsidRPr="009F4871" w:rsidRDefault="00AE3DF1" w:rsidP="00AE3DF1">
            <w:pPr>
              <w:spacing w:after="0" w:line="320" w:lineRule="exact"/>
              <w:ind w:left="-17" w:firstLine="697"/>
              <w:jc w:val="center"/>
              <w:rPr>
                <w:sz w:val="28"/>
                <w:szCs w:val="28"/>
              </w:rPr>
            </w:pPr>
          </w:p>
          <w:p w:rsidR="00A832D6" w:rsidRPr="009F4871" w:rsidRDefault="00A832D6" w:rsidP="00AE3DF1">
            <w:pPr>
              <w:tabs>
                <w:tab w:val="left" w:pos="6084"/>
              </w:tabs>
              <w:spacing w:after="0" w:line="320" w:lineRule="exact"/>
              <w:ind w:left="-17" w:firstLine="697"/>
              <w:jc w:val="center"/>
              <w:rPr>
                <w:sz w:val="28"/>
                <w:szCs w:val="28"/>
              </w:rPr>
            </w:pPr>
          </w:p>
          <w:p w:rsidR="00A832D6" w:rsidRPr="007D12CA" w:rsidRDefault="00AE3DF1" w:rsidP="00AE3DF1">
            <w:pPr>
              <w:spacing w:after="0" w:line="320" w:lineRule="exact"/>
              <w:ind w:left="-17" w:firstLine="697"/>
              <w:jc w:val="center"/>
            </w:pPr>
            <w:r>
              <w:rPr>
                <w:b/>
                <w:bCs/>
                <w:sz w:val="28"/>
                <w:szCs w:val="28"/>
              </w:rPr>
              <w:t>Nguyễn Thị Thu Hương</w:t>
            </w:r>
          </w:p>
        </w:tc>
      </w:tr>
    </w:tbl>
    <w:p w:rsidR="00A832D6" w:rsidRDefault="00A832D6">
      <w:pPr>
        <w:spacing w:after="224" w:line="269" w:lineRule="auto"/>
        <w:ind w:left="0" w:firstLine="708"/>
        <w:rPr>
          <w:sz w:val="28"/>
          <w:szCs w:val="28"/>
        </w:rPr>
      </w:pPr>
    </w:p>
    <w:p w:rsidR="00A832D6" w:rsidRDefault="00A832D6">
      <w:pPr>
        <w:spacing w:after="224" w:line="269" w:lineRule="auto"/>
        <w:ind w:left="0" w:firstLine="708"/>
        <w:rPr>
          <w:sz w:val="28"/>
          <w:szCs w:val="28"/>
        </w:rPr>
      </w:pPr>
    </w:p>
    <w:p w:rsidR="00BC0FE8" w:rsidRDefault="000204CE">
      <w:pPr>
        <w:spacing w:after="248" w:line="240" w:lineRule="auto"/>
        <w:ind w:left="0" w:right="215" w:firstLine="0"/>
        <w:jc w:val="right"/>
      </w:pPr>
      <w:r>
        <w:rPr>
          <w:sz w:val="28"/>
        </w:rPr>
        <w:t xml:space="preserve"> </w:t>
      </w:r>
    </w:p>
    <w:p w:rsidR="00BC0FE8" w:rsidRDefault="000204CE">
      <w:pPr>
        <w:spacing w:after="0" w:line="240" w:lineRule="auto"/>
        <w:ind w:left="0" w:firstLine="0"/>
        <w:jc w:val="left"/>
      </w:pPr>
      <w:r>
        <w:rPr>
          <w:sz w:val="28"/>
        </w:rPr>
        <w:t xml:space="preserve"> </w:t>
      </w:r>
    </w:p>
    <w:sectPr w:rsidR="00BC0FE8" w:rsidSect="00AE3DF1">
      <w:pgSz w:w="11906" w:h="16841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8F7"/>
    <w:multiLevelType w:val="hybridMultilevel"/>
    <w:tmpl w:val="8060598E"/>
    <w:lvl w:ilvl="0" w:tplc="2234B10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EAF0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3A06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0C60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5C90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A492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10E8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A42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ECDC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754F4"/>
    <w:multiLevelType w:val="hybridMultilevel"/>
    <w:tmpl w:val="BAC0D0B6"/>
    <w:lvl w:ilvl="0" w:tplc="601C8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A38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5C20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D049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10A8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121D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64E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5E82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466A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93C48"/>
    <w:multiLevelType w:val="hybridMultilevel"/>
    <w:tmpl w:val="CCC2C20E"/>
    <w:lvl w:ilvl="0" w:tplc="03A08B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46F5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4E27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1EF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D24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12FC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585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A885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265D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672428"/>
    <w:multiLevelType w:val="hybridMultilevel"/>
    <w:tmpl w:val="B9266178"/>
    <w:lvl w:ilvl="0" w:tplc="CC6CDB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00A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CCF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1261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D6E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1A49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3A04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5F6E1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6A88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B7D74"/>
    <w:multiLevelType w:val="hybridMultilevel"/>
    <w:tmpl w:val="C122D7E4"/>
    <w:lvl w:ilvl="0" w:tplc="E392D430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>
    <w:nsid w:val="1FE12A44"/>
    <w:multiLevelType w:val="hybridMultilevel"/>
    <w:tmpl w:val="6310DC9C"/>
    <w:lvl w:ilvl="0" w:tplc="E79021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2CAC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B89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C225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0CF1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16E4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145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8EDB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42D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720E4F"/>
    <w:multiLevelType w:val="hybridMultilevel"/>
    <w:tmpl w:val="4DA05F2E"/>
    <w:lvl w:ilvl="0" w:tplc="C6CE43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AA30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CEF2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9E06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2863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A73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2808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D8C2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0408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0F719B"/>
    <w:multiLevelType w:val="hybridMultilevel"/>
    <w:tmpl w:val="1608927C"/>
    <w:lvl w:ilvl="0" w:tplc="0CD49FB6">
      <w:start w:val="1"/>
      <w:numFmt w:val="lowerLetter"/>
      <w:lvlText w:val="%1)"/>
      <w:lvlJc w:val="left"/>
      <w:pPr>
        <w:ind w:left="9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369570">
      <w:start w:val="1"/>
      <w:numFmt w:val="lowerLetter"/>
      <w:lvlText w:val="%2"/>
      <w:lvlJc w:val="left"/>
      <w:pPr>
        <w:ind w:left="177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661BB0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649C92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6AC02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1AFD98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CA3434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A0AD46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4A2956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580CE7"/>
    <w:multiLevelType w:val="hybridMultilevel"/>
    <w:tmpl w:val="E0F48F84"/>
    <w:lvl w:ilvl="0" w:tplc="58D69468">
      <w:start w:val="4"/>
      <w:numFmt w:val="lowerLetter"/>
      <w:lvlText w:val="%1)"/>
      <w:lvlJc w:val="left"/>
      <w:pPr>
        <w:ind w:left="104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63" w:hanging="360"/>
      </w:pPr>
    </w:lvl>
    <w:lvl w:ilvl="2" w:tplc="0409001B" w:tentative="1">
      <w:start w:val="1"/>
      <w:numFmt w:val="lowerRoman"/>
      <w:lvlText w:val="%3."/>
      <w:lvlJc w:val="right"/>
      <w:pPr>
        <w:ind w:left="2483" w:hanging="180"/>
      </w:pPr>
    </w:lvl>
    <w:lvl w:ilvl="3" w:tplc="0409000F" w:tentative="1">
      <w:start w:val="1"/>
      <w:numFmt w:val="decimal"/>
      <w:lvlText w:val="%4."/>
      <w:lvlJc w:val="left"/>
      <w:pPr>
        <w:ind w:left="3203" w:hanging="360"/>
      </w:pPr>
    </w:lvl>
    <w:lvl w:ilvl="4" w:tplc="04090019" w:tentative="1">
      <w:start w:val="1"/>
      <w:numFmt w:val="lowerLetter"/>
      <w:lvlText w:val="%5."/>
      <w:lvlJc w:val="left"/>
      <w:pPr>
        <w:ind w:left="3923" w:hanging="360"/>
      </w:pPr>
    </w:lvl>
    <w:lvl w:ilvl="5" w:tplc="0409001B" w:tentative="1">
      <w:start w:val="1"/>
      <w:numFmt w:val="lowerRoman"/>
      <w:lvlText w:val="%6."/>
      <w:lvlJc w:val="right"/>
      <w:pPr>
        <w:ind w:left="4643" w:hanging="180"/>
      </w:pPr>
    </w:lvl>
    <w:lvl w:ilvl="6" w:tplc="0409000F" w:tentative="1">
      <w:start w:val="1"/>
      <w:numFmt w:val="decimal"/>
      <w:lvlText w:val="%7."/>
      <w:lvlJc w:val="left"/>
      <w:pPr>
        <w:ind w:left="5363" w:hanging="360"/>
      </w:pPr>
    </w:lvl>
    <w:lvl w:ilvl="7" w:tplc="04090019" w:tentative="1">
      <w:start w:val="1"/>
      <w:numFmt w:val="lowerLetter"/>
      <w:lvlText w:val="%8."/>
      <w:lvlJc w:val="left"/>
      <w:pPr>
        <w:ind w:left="6083" w:hanging="360"/>
      </w:pPr>
    </w:lvl>
    <w:lvl w:ilvl="8" w:tplc="040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9">
    <w:nsid w:val="3FA43DC6"/>
    <w:multiLevelType w:val="hybridMultilevel"/>
    <w:tmpl w:val="39060218"/>
    <w:lvl w:ilvl="0" w:tplc="9F4E10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24B8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5601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68B7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6053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62DB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2A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62B1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6673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97853"/>
    <w:multiLevelType w:val="hybridMultilevel"/>
    <w:tmpl w:val="CAA83268"/>
    <w:lvl w:ilvl="0" w:tplc="098A7020">
      <w:start w:val="3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AC4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FF492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28D8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A0CD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FCF7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14E5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EA9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C032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4B681B"/>
    <w:multiLevelType w:val="hybridMultilevel"/>
    <w:tmpl w:val="21DE9E5E"/>
    <w:lvl w:ilvl="0" w:tplc="E31C42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6ACB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7C08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40DA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4C06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46F8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CA5E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3445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8"/>
    <w:rsid w:val="000204CE"/>
    <w:rsid w:val="000919C9"/>
    <w:rsid w:val="001110E3"/>
    <w:rsid w:val="00136A62"/>
    <w:rsid w:val="0041026E"/>
    <w:rsid w:val="004C4885"/>
    <w:rsid w:val="0050155B"/>
    <w:rsid w:val="00520BDF"/>
    <w:rsid w:val="008C7C22"/>
    <w:rsid w:val="009F4871"/>
    <w:rsid w:val="00A832D6"/>
    <w:rsid w:val="00AE3DF1"/>
    <w:rsid w:val="00BC0FE8"/>
    <w:rsid w:val="00BE1951"/>
    <w:rsid w:val="00D7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8" w:line="275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8" w:line="275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post.v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c.gov.v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.gov.v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npost.v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post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Thang</dc:creator>
  <cp:keywords/>
  <cp:lastModifiedBy>DAT</cp:lastModifiedBy>
  <cp:revision>3</cp:revision>
  <cp:lastPrinted>2021-01-29T10:10:00Z</cp:lastPrinted>
  <dcterms:created xsi:type="dcterms:W3CDTF">2021-01-29T08:48:00Z</dcterms:created>
  <dcterms:modified xsi:type="dcterms:W3CDTF">2021-01-29T10:19:00Z</dcterms:modified>
</cp:coreProperties>
</file>